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C672" w14:textId="6EAFAB22"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64452F03" w14:textId="0B472EBA"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44D84334" w14:textId="3796ED1F"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34137FD3" w14:textId="6B1B9904"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4BA10393" w14:textId="7777777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7CDFE856" w14:textId="34E12A2C"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3D1BA86F" w14:textId="5F1C8D1A" w:rsidR="00A175DE" w:rsidRPr="00A175DE" w:rsidRDefault="00A175DE" w:rsidP="00A175DE">
      <w:pPr>
        <w:spacing w:after="0" w:line="480" w:lineRule="auto"/>
        <w:contextualSpacing/>
        <w:jc w:val="center"/>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History Exam</w:t>
      </w:r>
    </w:p>
    <w:p w14:paraId="13F5A52A" w14:textId="77777777" w:rsidR="00A175DE" w:rsidRPr="00A175DE" w:rsidRDefault="00A175DE" w:rsidP="00A175DE">
      <w:pPr>
        <w:spacing w:after="0" w:line="480" w:lineRule="auto"/>
        <w:contextualSpacing/>
        <w:jc w:val="center"/>
        <w:rPr>
          <w:rFonts w:ascii="Times New Roman" w:eastAsia="Times New Roman" w:hAnsi="Times New Roman" w:cs="Times New Roman"/>
          <w:b/>
          <w:bCs/>
          <w:color w:val="0E101A"/>
          <w:sz w:val="24"/>
          <w:szCs w:val="24"/>
        </w:rPr>
      </w:pPr>
    </w:p>
    <w:p w14:paraId="7FEFE2DB" w14:textId="30DED97B"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704A0924" w14:textId="634D928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31FB26FA" w14:textId="0B1307CF"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741F5282" w14:textId="70AD3BE9"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40E04F0F" w14:textId="61BA5991"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Student’s Name</w:t>
      </w:r>
    </w:p>
    <w:p w14:paraId="450AEA6A" w14:textId="4ECFBD13"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p>
    <w:p w14:paraId="12955035" w14:textId="0532AD9E"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p>
    <w:p w14:paraId="043B27E5" w14:textId="638FB6F3"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Institution</w:t>
      </w:r>
    </w:p>
    <w:p w14:paraId="1B6A6EB5" w14:textId="63766A8C"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Course Code</w:t>
      </w:r>
    </w:p>
    <w:p w14:paraId="28041454" w14:textId="77777777"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Professor’s Name</w:t>
      </w:r>
    </w:p>
    <w:p w14:paraId="50E27053" w14:textId="5D7030FB"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Date</w:t>
      </w:r>
    </w:p>
    <w:p w14:paraId="19047B1E" w14:textId="77777777"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p>
    <w:p w14:paraId="371F85C7" w14:textId="77777777" w:rsidR="00A175DE" w:rsidRPr="00A175DE" w:rsidRDefault="00A175DE" w:rsidP="00A175DE">
      <w:pPr>
        <w:spacing w:after="0" w:line="480" w:lineRule="auto"/>
        <w:contextualSpacing/>
        <w:jc w:val="center"/>
        <w:rPr>
          <w:rFonts w:ascii="Times New Roman" w:eastAsia="Times New Roman" w:hAnsi="Times New Roman" w:cs="Times New Roman"/>
          <w:color w:val="0E101A"/>
          <w:sz w:val="24"/>
          <w:szCs w:val="24"/>
        </w:rPr>
      </w:pPr>
    </w:p>
    <w:p w14:paraId="184424EE" w14:textId="7777777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65D0833A" w14:textId="7777777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p>
    <w:p w14:paraId="70DC2ABF" w14:textId="4F36B99A"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lastRenderedPageBreak/>
        <w:t>Q2</w:t>
      </w:r>
    </w:p>
    <w:p w14:paraId="4960CF9B" w14:textId="77777777"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quality of historical research, to a large extent, is determined by how sources are collected and used. The major challenge for historians worldwide in collecting, interpreting, and recording data of past events is that they have no direct link with the past; therefore, they are forced to work with fragments and bits of the past. The problem is even dire when the historian is dealing with pre-literate information.</w:t>
      </w:r>
    </w:p>
    <w:p w14:paraId="22094EA5" w14:textId="7777777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Q3</w:t>
      </w:r>
    </w:p>
    <w:p w14:paraId="5A1AC18B" w14:textId="77777777"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1905 revolution was significant because the Russian leader at the time, tsar Nicolas the second, was convinced that Russia had passed the age of autocracy and that it was time to introduce a constitutional monarchy.</w:t>
      </w:r>
    </w:p>
    <w:p w14:paraId="4F7FD4C7" w14:textId="77777777" w:rsidR="00A175DE" w:rsidRPr="00A175DE" w:rsidRDefault="00A175DE" w:rsidP="00A175DE">
      <w:pPr>
        <w:spacing w:after="0" w:line="480" w:lineRule="auto"/>
        <w:contextualSpacing/>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Q4</w:t>
      </w:r>
    </w:p>
    <w:p w14:paraId="7612A39E" w14:textId="77777777"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Historians sometimes misinterpret evidence; however, they are regarded as biased when they alter the meaning of what happened in the past to further their beliefs or whatever interests they have. Bias changes the perspective of a historian leaning more on their interests and beliefs.</w:t>
      </w:r>
    </w:p>
    <w:p w14:paraId="441BCF9F" w14:textId="77777777" w:rsidR="00A175DE" w:rsidRPr="00A175DE" w:rsidRDefault="00A175DE" w:rsidP="00A175DE">
      <w:pPr>
        <w:spacing w:after="0" w:line="480" w:lineRule="auto"/>
        <w:contextualSpacing/>
        <w:jc w:val="center"/>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Section 2</w:t>
      </w:r>
    </w:p>
    <w:p w14:paraId="79F8DDE6" w14:textId="74847AF4"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 xml:space="preserve">The boxer uprising was a Chinese rebelling that sprung up to protest foreign influence on China in trade, politics, and religion. It occurred during the final years of the Qing dynasty in the late 19th century. By the turn of the twentieth century, over 230 foreigners, thousands of Chinese Christians and sympathizers, rebels, and innocent people had been killed. The events forced a large fleet of foreign powers to invade China. The results were devastating as most of the troops engaged in mass murder, plunder, looting, and rape of the Chinese people. During the rebellion, 42 catholic missionaries, 18000 members, 182 protestant missionaries were killed. The effect on China was the weakening of the Qing dynasty; China was also forced to pay $333 in reparations. </w:t>
      </w:r>
      <w:r w:rsidRPr="00A175DE">
        <w:rPr>
          <w:rFonts w:ascii="Times New Roman" w:eastAsia="Times New Roman" w:hAnsi="Times New Roman" w:cs="Times New Roman"/>
          <w:color w:val="0E101A"/>
          <w:sz w:val="24"/>
          <w:szCs w:val="24"/>
        </w:rPr>
        <w:lastRenderedPageBreak/>
        <w:t xml:space="preserve">It also led to the emergence of Japan as a formidable power as their military prowess had crushed the uprisings; Japan would later fight over Manchuria with Russia. China’s defenses were weakened after the rebellion was crushed. The Russian lease of Liaodong </w:t>
      </w:r>
      <w:r w:rsidRPr="00A175DE">
        <w:rPr>
          <w:rFonts w:ascii="Times New Roman" w:eastAsia="Times New Roman" w:hAnsi="Times New Roman" w:cs="Times New Roman"/>
          <w:color w:val="0E101A"/>
          <w:sz w:val="24"/>
          <w:szCs w:val="24"/>
        </w:rPr>
        <w:t xml:space="preserve">was confirmed, and </w:t>
      </w:r>
      <w:r w:rsidRPr="00A175DE">
        <w:rPr>
          <w:rFonts w:ascii="Times New Roman" w:eastAsia="Times New Roman" w:hAnsi="Times New Roman" w:cs="Times New Roman"/>
          <w:color w:val="0E101A"/>
          <w:sz w:val="24"/>
          <w:szCs w:val="24"/>
        </w:rPr>
        <w:t>Germany set up a foreign naval base.</w:t>
      </w:r>
    </w:p>
    <w:p w14:paraId="5B65CA46" w14:textId="77777777" w:rsidR="00A175DE" w:rsidRPr="00A175DE" w:rsidRDefault="00A175DE" w:rsidP="00A175DE">
      <w:pPr>
        <w:spacing w:after="0" w:line="480" w:lineRule="auto"/>
        <w:contextualSpacing/>
        <w:jc w:val="center"/>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Section 3</w:t>
      </w:r>
    </w:p>
    <w:p w14:paraId="6B0DB3DF" w14:textId="77777777"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American Civil War could have tipped to either side during various points of the conflict; however, some reasons led to the Union victory. One of the main reasons that the war tipped to the advantage of the Union was the fall and the occupation of Atlanta and the Sherman’s March that would follow contributed to the wearing down of the confederate psychological, economic and strategic power. Major General William Tecumseh Sherman of the Union Army in the American Civil War began a captured the city of Atlanta on November 16, 1864, and ended with the capture of port Savannah on December 21; these events inflicted significant damage on the confederacy. The Union was also fond of using the scorched earth policy; these involved burning everything while advancing through or withdrawing from an area, causing severe economic blows to the confederacy. Abraham Lincoln’s reelection killed off any hope for any victory over the southerners. The industrial-centered Northern economy had all the skilled manpower needed in the war compared to the predominantly agricultural plantation reliant southern economy. The battle of Gettysburg caused the confederate army to retreat after they had advanced further than they had before; these destroyed their morale to continue fighting.</w:t>
      </w:r>
    </w:p>
    <w:p w14:paraId="07BA670E" w14:textId="77777777" w:rsidR="00A175DE" w:rsidRPr="00A175DE" w:rsidRDefault="00A175DE" w:rsidP="00A175DE">
      <w:pPr>
        <w:spacing w:after="0" w:line="480" w:lineRule="auto"/>
        <w:contextualSpacing/>
        <w:jc w:val="center"/>
        <w:rPr>
          <w:rFonts w:ascii="Times New Roman" w:eastAsia="Times New Roman" w:hAnsi="Times New Roman" w:cs="Times New Roman"/>
          <w:b/>
          <w:bCs/>
          <w:color w:val="0E101A"/>
          <w:sz w:val="24"/>
          <w:szCs w:val="24"/>
        </w:rPr>
      </w:pPr>
      <w:r w:rsidRPr="00A175DE">
        <w:rPr>
          <w:rFonts w:ascii="Times New Roman" w:eastAsia="Times New Roman" w:hAnsi="Times New Roman" w:cs="Times New Roman"/>
          <w:b/>
          <w:bCs/>
          <w:color w:val="0E101A"/>
          <w:sz w:val="24"/>
          <w:szCs w:val="24"/>
        </w:rPr>
        <w:t>Section 4</w:t>
      </w:r>
    </w:p>
    <w:p w14:paraId="0C154239" w14:textId="77777777" w:rsidR="00A175DE" w:rsidRPr="00A175DE" w:rsidRDefault="00A175DE" w:rsidP="00A175DE">
      <w:pPr>
        <w:pStyle w:val="ListParagraph"/>
        <w:numPr>
          <w:ilvl w:val="0"/>
          <w:numId w:val="4"/>
        </w:numPr>
        <w:spacing w:after="0" w:line="480" w:lineRule="auto"/>
        <w:rPr>
          <w:rFonts w:ascii="Times New Roman" w:eastAsia="Times New Roman" w:hAnsi="Times New Roman" w:cs="Times New Roman"/>
          <w:color w:val="0E101A"/>
          <w:sz w:val="24"/>
          <w:szCs w:val="24"/>
        </w:rPr>
      </w:pPr>
    </w:p>
    <w:p w14:paraId="15102D13" w14:textId="58E609DD" w:rsidR="00A175DE" w:rsidRPr="00A175DE" w:rsidRDefault="00A175DE" w:rsidP="00A175DE">
      <w:pPr>
        <w:pStyle w:val="ListParagraph"/>
        <w:numPr>
          <w:ilvl w:val="2"/>
          <w:numId w:val="6"/>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Social inequality in</w:t>
      </w:r>
    </w:p>
    <w:p w14:paraId="289DF317" w14:textId="77777777"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due to the Estate system</w:t>
      </w:r>
    </w:p>
    <w:p w14:paraId="4E83943E" w14:textId="77777777" w:rsidR="00A175DE" w:rsidRPr="00A175DE" w:rsidRDefault="00A175DE" w:rsidP="00A175DE">
      <w:pPr>
        <w:pStyle w:val="ListParagraph"/>
        <w:numPr>
          <w:ilvl w:val="0"/>
          <w:numId w:val="5"/>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lastRenderedPageBreak/>
        <w:t>The tax burden on the third estate, which made up 98% of the population</w:t>
      </w:r>
    </w:p>
    <w:p w14:paraId="28DAF507" w14:textId="77777777" w:rsidR="00A175DE" w:rsidRPr="00A175DE" w:rsidRDefault="00A175DE" w:rsidP="00A175DE">
      <w:pPr>
        <w:pStyle w:val="ListParagraph"/>
        <w:numPr>
          <w:ilvl w:val="0"/>
          <w:numId w:val="5"/>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rise of the bourgeoisie, who were wealthy men and women of the third estate, would fund the revolution</w:t>
      </w:r>
    </w:p>
    <w:p w14:paraId="72F6D399" w14:textId="77777777" w:rsidR="00A175DE" w:rsidRPr="00A175DE" w:rsidRDefault="00A175DE" w:rsidP="00A175DE">
      <w:pPr>
        <w:pStyle w:val="ListParagraph"/>
        <w:numPr>
          <w:ilvl w:val="0"/>
          <w:numId w:val="5"/>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Influence from enlightened philosophers</w:t>
      </w:r>
    </w:p>
    <w:p w14:paraId="02208E6B" w14:textId="77777777" w:rsidR="00A175DE" w:rsidRPr="00A175DE" w:rsidRDefault="00A175DE" w:rsidP="00A175DE">
      <w:pPr>
        <w:pStyle w:val="ListParagraph"/>
        <w:numPr>
          <w:ilvl w:val="0"/>
          <w:numId w:val="5"/>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Financial crises due to many costly wars</w:t>
      </w:r>
    </w:p>
    <w:p w14:paraId="36045FD6" w14:textId="77777777" w:rsidR="00A175DE" w:rsidRPr="00A175DE" w:rsidRDefault="00A175DE" w:rsidP="00A175DE">
      <w:pPr>
        <w:pStyle w:val="ListParagraph"/>
        <w:numPr>
          <w:ilvl w:val="0"/>
          <w:numId w:val="5"/>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rise of the cost of bread</w:t>
      </w:r>
    </w:p>
    <w:p w14:paraId="60DD5ABA" w14:textId="5BB3426A" w:rsidR="00A175DE" w:rsidRPr="00A175DE" w:rsidRDefault="00A175DE" w:rsidP="00A175DE">
      <w:pPr>
        <w:pStyle w:val="ListParagraph"/>
        <w:numPr>
          <w:ilvl w:val="0"/>
          <w:numId w:val="4"/>
        </w:numPr>
        <w:spacing w:after="0" w:line="480" w:lineRule="auto"/>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reign of terror</w:t>
      </w:r>
    </w:p>
    <w:p w14:paraId="250E3C23" w14:textId="3E50433D"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The reign of terror was perhaps the most brutal period in the history of France; it began in 1793 and continued all through to around 1794 after the fall of Robespierre. Between the two summers, more than 50,00 people were killed after been accused of the so-called crimes against liberty. Most died from the fall of the guillotine. Apart from those that were executed, many more were beaten in the streets of Paris, some even losing limbs. An uncountable number of people were further imprisoned; it is estimated that more than 200,000 people were detained during the reign of terror. The committee of public safety additionally introduced new laws to make terror the new government policy; as a result, many French citizens were left in anguish. People organized and removed Robespierre ending the terror.</w:t>
      </w:r>
    </w:p>
    <w:p w14:paraId="28305CA5" w14:textId="2612837D" w:rsidR="00A175DE" w:rsidRPr="00A175DE" w:rsidRDefault="00A175DE" w:rsidP="00A175DE">
      <w:pPr>
        <w:pStyle w:val="ListParagraph"/>
        <w:numPr>
          <w:ilvl w:val="0"/>
          <w:numId w:val="4"/>
        </w:numPr>
        <w:spacing w:after="0" w:line="480" w:lineRule="auto"/>
        <w:rPr>
          <w:rFonts w:ascii="Times New Roman" w:eastAsia="Times New Roman" w:hAnsi="Times New Roman" w:cs="Times New Roman"/>
          <w:color w:val="0E101A"/>
          <w:sz w:val="24"/>
          <w:szCs w:val="24"/>
        </w:rPr>
      </w:pPr>
    </w:p>
    <w:p w14:paraId="2E25C336" w14:textId="7C45A238" w:rsidR="00A175DE" w:rsidRPr="00A175DE" w:rsidRDefault="00A175DE" w:rsidP="00A175DE">
      <w:pPr>
        <w:spacing w:after="0" w:line="480" w:lineRule="auto"/>
        <w:contextualSpacing/>
        <w:rPr>
          <w:rFonts w:ascii="Times New Roman" w:eastAsia="Times New Roman" w:hAnsi="Times New Roman" w:cs="Times New Roman"/>
          <w:color w:val="0E101A"/>
          <w:sz w:val="24"/>
          <w:szCs w:val="24"/>
        </w:rPr>
      </w:pPr>
      <w:r w:rsidRPr="00A175DE">
        <w:rPr>
          <w:rFonts w:ascii="Times New Roman" w:eastAsia="Times New Roman" w:hAnsi="Times New Roman" w:cs="Times New Roman"/>
          <w:color w:val="0E101A"/>
          <w:sz w:val="24"/>
          <w:szCs w:val="24"/>
        </w:rPr>
        <w:t xml:space="preserve">Prior to the reign of terror, the French revolution had begun four years earlier with the storming of the Bastille. The reign of terror was incited by a rivalry between two worrying factions, the Girondins and the Jacobins. The reign of terror suspended most of the democratic achievements that had happened during the French Revolution. One of its primary goals was to pursue the revolution on social matters. The reign of terror aimed to destroy internal, external enemies and conspirators. There exist varied views on the impact of the reign of terror during the French </w:t>
      </w:r>
      <w:r w:rsidRPr="00A175DE">
        <w:rPr>
          <w:rFonts w:ascii="Times New Roman" w:eastAsia="Times New Roman" w:hAnsi="Times New Roman" w:cs="Times New Roman"/>
          <w:color w:val="0E101A"/>
          <w:sz w:val="24"/>
          <w:szCs w:val="24"/>
        </w:rPr>
        <w:lastRenderedPageBreak/>
        <w:t xml:space="preserve">revolution; however, it is certain that the reign of terror cut back on most of the initial goals of the French revolution. The three main goals of the </w:t>
      </w:r>
      <w:r w:rsidRPr="00A175DE">
        <w:rPr>
          <w:rFonts w:ascii="Times New Roman" w:eastAsia="Times New Roman" w:hAnsi="Times New Roman" w:cs="Times New Roman"/>
          <w:color w:val="0E101A"/>
          <w:sz w:val="24"/>
          <w:szCs w:val="24"/>
        </w:rPr>
        <w:t>F</w:t>
      </w:r>
      <w:r w:rsidRPr="00A175DE">
        <w:rPr>
          <w:rFonts w:ascii="Times New Roman" w:eastAsia="Times New Roman" w:hAnsi="Times New Roman" w:cs="Times New Roman"/>
          <w:color w:val="0E101A"/>
          <w:sz w:val="24"/>
          <w:szCs w:val="24"/>
        </w:rPr>
        <w:t>rench revolution were liberty, equality, and fraternity. From the speeches of Robespierre, it is crystal clear that liberty would not be allowed to thrive in France as the government would cut infringe on the natural rights of many of the citizens of France, equality would also be a thing of the past with the brutal regime in power. The committee did not practice fraternity as they did not respect the rights of the people they executed, maimed, and imprisoned.  </w:t>
      </w:r>
    </w:p>
    <w:p w14:paraId="77AA0979" w14:textId="77777777" w:rsidR="00BF0896" w:rsidRPr="00A175DE" w:rsidRDefault="00A175DE" w:rsidP="00A175DE">
      <w:pPr>
        <w:spacing w:line="480" w:lineRule="auto"/>
        <w:contextualSpacing/>
        <w:rPr>
          <w:rFonts w:ascii="Times New Roman" w:hAnsi="Times New Roman" w:cs="Times New Roman"/>
          <w:sz w:val="24"/>
          <w:szCs w:val="24"/>
        </w:rPr>
      </w:pPr>
    </w:p>
    <w:sectPr w:rsidR="00BF0896" w:rsidRPr="00A1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681"/>
    <w:multiLevelType w:val="multilevel"/>
    <w:tmpl w:val="2618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818AA"/>
    <w:multiLevelType w:val="hybridMultilevel"/>
    <w:tmpl w:val="A992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71E93"/>
    <w:multiLevelType w:val="multilevel"/>
    <w:tmpl w:val="4F28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90636"/>
    <w:multiLevelType w:val="hybridMultilevel"/>
    <w:tmpl w:val="D7F8F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8681E"/>
    <w:multiLevelType w:val="multilevel"/>
    <w:tmpl w:val="0462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F266E"/>
    <w:multiLevelType w:val="hybridMultilevel"/>
    <w:tmpl w:val="B53AE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DE"/>
    <w:rsid w:val="009C0BCD"/>
    <w:rsid w:val="00A175DE"/>
    <w:rsid w:val="00EA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E543"/>
  <w15:chartTrackingRefBased/>
  <w15:docId w15:val="{19F07319-1DD4-47FA-9BE9-F14D55D3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5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7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cp:revision>
  <dcterms:created xsi:type="dcterms:W3CDTF">2021-09-13T16:33:00Z</dcterms:created>
  <dcterms:modified xsi:type="dcterms:W3CDTF">2021-09-13T16:40:00Z</dcterms:modified>
</cp:coreProperties>
</file>